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7AB0B" w14:textId="77777777" w:rsidR="001B6899" w:rsidRPr="001B6899" w:rsidRDefault="001B6899" w:rsidP="001B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64303089"/>
      <w:r w:rsidRPr="001B6899">
        <w:rPr>
          <w:rFonts w:ascii="Times New Roman" w:hAnsi="Times New Roman"/>
          <w:b/>
          <w:sz w:val="28"/>
          <w:szCs w:val="28"/>
        </w:rPr>
        <w:t>ПЛАН</w:t>
      </w:r>
    </w:p>
    <w:p w14:paraId="1BB97780" w14:textId="77777777" w:rsidR="00724166" w:rsidRPr="001B6899" w:rsidRDefault="001B6899" w:rsidP="001B6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899">
        <w:rPr>
          <w:rFonts w:ascii="Times New Roman" w:hAnsi="Times New Roman"/>
          <w:sz w:val="28"/>
          <w:szCs w:val="28"/>
        </w:rPr>
        <w:t>тематических приемов в прокуратуре Пермского края на 1 полугодие 2025 г.</w:t>
      </w:r>
    </w:p>
    <w:p w14:paraId="352A2D50" w14:textId="77777777" w:rsidR="00DD2772" w:rsidRDefault="00DD2772" w:rsidP="001B6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2064"/>
        <w:gridCol w:w="4111"/>
      </w:tblGrid>
      <w:tr w:rsidR="001B6899" w:rsidRPr="001B6899" w14:paraId="2A95F33E" w14:textId="77777777" w:rsidTr="001B6899">
        <w:trPr>
          <w:trHeight w:val="629"/>
        </w:trPr>
        <w:tc>
          <w:tcPr>
            <w:tcW w:w="3323" w:type="dxa"/>
            <w:shd w:val="clear" w:color="auto" w:fill="auto"/>
          </w:tcPr>
          <w:bookmarkEnd w:id="0"/>
          <w:p w14:paraId="2E19184D" w14:textId="77777777" w:rsidR="001B6899" w:rsidRPr="001B6899" w:rsidRDefault="001B6899" w:rsidP="001B6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приема</w:t>
            </w:r>
          </w:p>
        </w:tc>
        <w:tc>
          <w:tcPr>
            <w:tcW w:w="2064" w:type="dxa"/>
            <w:shd w:val="clear" w:color="auto" w:fill="auto"/>
          </w:tcPr>
          <w:p w14:paraId="13C60B55" w14:textId="77777777" w:rsidR="001B6899" w:rsidRPr="001B6899" w:rsidRDefault="001B6899" w:rsidP="001B6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приема</w:t>
            </w:r>
          </w:p>
        </w:tc>
        <w:tc>
          <w:tcPr>
            <w:tcW w:w="4111" w:type="dxa"/>
            <w:shd w:val="clear" w:color="auto" w:fill="auto"/>
          </w:tcPr>
          <w:p w14:paraId="2FAD68B0" w14:textId="77777777" w:rsidR="001B6899" w:rsidRPr="001B6899" w:rsidRDefault="001B6899" w:rsidP="001B6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1B6899" w:rsidRPr="001B6899" w14:paraId="524D0A63" w14:textId="77777777" w:rsidTr="001B6899">
        <w:trPr>
          <w:trHeight w:val="2113"/>
        </w:trPr>
        <w:tc>
          <w:tcPr>
            <w:tcW w:w="3323" w:type="dxa"/>
            <w:shd w:val="clear" w:color="auto" w:fill="auto"/>
          </w:tcPr>
          <w:p w14:paraId="55A15A0E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Ответственность за размещение в сети Интернет противоправного контента</w:t>
            </w:r>
          </w:p>
        </w:tc>
        <w:tc>
          <w:tcPr>
            <w:tcW w:w="2064" w:type="dxa"/>
            <w:shd w:val="clear" w:color="auto" w:fill="auto"/>
          </w:tcPr>
          <w:p w14:paraId="2A089E55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30.01.2025</w:t>
            </w:r>
          </w:p>
        </w:tc>
        <w:tc>
          <w:tcPr>
            <w:tcW w:w="4111" w:type="dxa"/>
            <w:shd w:val="clear" w:color="auto" w:fill="auto"/>
          </w:tcPr>
          <w:p w14:paraId="27AEF527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Прокурор отдела по надзору за исполнением законов о федеральной безопасности, межнациональных отношениях, противодействии экстремизму и терроризму </w:t>
            </w:r>
          </w:p>
          <w:p w14:paraId="7DFF9D93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Шишкин Д.А.</w:t>
            </w:r>
          </w:p>
        </w:tc>
      </w:tr>
      <w:tr w:rsidR="001B6899" w:rsidRPr="001B6899" w14:paraId="15AD265C" w14:textId="77777777" w:rsidTr="001B6899">
        <w:trPr>
          <w:trHeight w:val="1323"/>
        </w:trPr>
        <w:tc>
          <w:tcPr>
            <w:tcW w:w="3323" w:type="dxa"/>
            <w:shd w:val="clear" w:color="auto" w:fill="auto"/>
          </w:tcPr>
          <w:p w14:paraId="709446B6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граждан в рассмотрении уголовных дел в качестве присяжных заседателей</w:t>
            </w:r>
          </w:p>
        </w:tc>
        <w:tc>
          <w:tcPr>
            <w:tcW w:w="2064" w:type="dxa"/>
            <w:shd w:val="clear" w:color="auto" w:fill="auto"/>
          </w:tcPr>
          <w:p w14:paraId="0369B0A7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04.02.2025</w:t>
            </w:r>
          </w:p>
        </w:tc>
        <w:tc>
          <w:tcPr>
            <w:tcW w:w="4111" w:type="dxa"/>
            <w:shd w:val="clear" w:color="auto" w:fill="auto"/>
          </w:tcPr>
          <w:p w14:paraId="08AAA5F4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государственных обвинителей уголовно-судебного управления </w:t>
            </w:r>
            <w:proofErr w:type="spellStart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Клейман</w:t>
            </w:r>
            <w:proofErr w:type="spellEnd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1B6899" w:rsidRPr="001B6899" w14:paraId="6C16027F" w14:textId="77777777" w:rsidTr="001B6899">
        <w:trPr>
          <w:trHeight w:val="1471"/>
        </w:trPr>
        <w:tc>
          <w:tcPr>
            <w:tcW w:w="3323" w:type="dxa"/>
            <w:shd w:val="clear" w:color="auto" w:fill="auto"/>
          </w:tcPr>
          <w:p w14:paraId="2EA54B0D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Преступления с использованием информационно-телекоммуникационных технологий </w:t>
            </w:r>
          </w:p>
        </w:tc>
        <w:tc>
          <w:tcPr>
            <w:tcW w:w="2064" w:type="dxa"/>
            <w:shd w:val="clear" w:color="auto" w:fill="auto"/>
          </w:tcPr>
          <w:p w14:paraId="163CEAF9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06.02.2025</w:t>
            </w:r>
          </w:p>
        </w:tc>
        <w:tc>
          <w:tcPr>
            <w:tcW w:w="4111" w:type="dxa"/>
            <w:shd w:val="clear" w:color="auto" w:fill="auto"/>
          </w:tcPr>
          <w:p w14:paraId="3A0EFD3E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Прокурор отдела по надзору за производством дознания и оперативно-розыскной деятельностью в ОВД Емельянова Ю.А.</w:t>
            </w:r>
          </w:p>
        </w:tc>
      </w:tr>
      <w:tr w:rsidR="001B6899" w:rsidRPr="001B6899" w14:paraId="7D021002" w14:textId="77777777" w:rsidTr="001B6899">
        <w:trPr>
          <w:trHeight w:val="1554"/>
        </w:trPr>
        <w:tc>
          <w:tcPr>
            <w:tcW w:w="3323" w:type="dxa"/>
            <w:shd w:val="clear" w:color="auto" w:fill="auto"/>
          </w:tcPr>
          <w:p w14:paraId="236AAD36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вопросу соблюдения прав детей на алиментное содержание </w:t>
            </w:r>
          </w:p>
        </w:tc>
        <w:tc>
          <w:tcPr>
            <w:tcW w:w="2064" w:type="dxa"/>
            <w:shd w:val="clear" w:color="auto" w:fill="auto"/>
          </w:tcPr>
          <w:p w14:paraId="4E83B9D2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12.02.2025</w:t>
            </w:r>
          </w:p>
        </w:tc>
        <w:tc>
          <w:tcPr>
            <w:tcW w:w="4111" w:type="dxa"/>
            <w:shd w:val="clear" w:color="auto" w:fill="auto"/>
          </w:tcPr>
          <w:p w14:paraId="2E7C98E3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отдела по надзору за исполнением законов о несовершеннолетних Севастьянова М.А. </w:t>
            </w:r>
          </w:p>
        </w:tc>
      </w:tr>
      <w:tr w:rsidR="001B6899" w:rsidRPr="001B6899" w14:paraId="76880F2A" w14:textId="77777777" w:rsidTr="001B6899">
        <w:trPr>
          <w:trHeight w:val="698"/>
        </w:trPr>
        <w:tc>
          <w:tcPr>
            <w:tcW w:w="3323" w:type="dxa"/>
            <w:shd w:val="clear" w:color="auto" w:fill="auto"/>
          </w:tcPr>
          <w:p w14:paraId="532D0ADF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Вопросы участия граждан в долевом строительстве многоквартирных домов </w:t>
            </w:r>
          </w:p>
        </w:tc>
        <w:tc>
          <w:tcPr>
            <w:tcW w:w="2064" w:type="dxa"/>
            <w:shd w:val="clear" w:color="auto" w:fill="auto"/>
          </w:tcPr>
          <w:p w14:paraId="0206E774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20.02.2025</w:t>
            </w:r>
          </w:p>
        </w:tc>
        <w:tc>
          <w:tcPr>
            <w:tcW w:w="4111" w:type="dxa"/>
            <w:shd w:val="clear" w:color="auto" w:fill="auto"/>
          </w:tcPr>
          <w:p w14:paraId="5DEA09D5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Прокурор отдела по надзору за исполнением законодательства в финансово-бюджетной сфере управления по надзору за исполнением федерального законодательства </w:t>
            </w:r>
            <w:proofErr w:type="spellStart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Нисковских</w:t>
            </w:r>
            <w:proofErr w:type="spellEnd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В.В.</w:t>
            </w:r>
          </w:p>
        </w:tc>
      </w:tr>
      <w:tr w:rsidR="001B6899" w:rsidRPr="001B6899" w14:paraId="5FBC326B" w14:textId="77777777" w:rsidTr="001B6899">
        <w:trPr>
          <w:trHeight w:val="1123"/>
        </w:trPr>
        <w:tc>
          <w:tcPr>
            <w:tcW w:w="3323" w:type="dxa"/>
            <w:shd w:val="clear" w:color="auto" w:fill="auto"/>
          </w:tcPr>
          <w:p w14:paraId="5CBAA67B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прав</w:t>
            </w:r>
          </w:p>
          <w:p w14:paraId="7F91AFFF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участников специальной</w:t>
            </w:r>
          </w:p>
          <w:p w14:paraId="1319B862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военной операции на</w:t>
            </w:r>
          </w:p>
          <w:p w14:paraId="5CC34D0F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техническими</w:t>
            </w:r>
          </w:p>
          <w:p w14:paraId="4B7020E6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средствами реабилитации и региональными мерами</w:t>
            </w:r>
          </w:p>
          <w:p w14:paraId="27AAF957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поддержки</w:t>
            </w:r>
          </w:p>
        </w:tc>
        <w:tc>
          <w:tcPr>
            <w:tcW w:w="2064" w:type="dxa"/>
            <w:shd w:val="clear" w:color="auto" w:fill="auto"/>
          </w:tcPr>
          <w:p w14:paraId="652C33A7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05.03.2025</w:t>
            </w:r>
          </w:p>
        </w:tc>
        <w:tc>
          <w:tcPr>
            <w:tcW w:w="4111" w:type="dxa"/>
            <w:shd w:val="clear" w:color="auto" w:fill="auto"/>
          </w:tcPr>
          <w:p w14:paraId="6BC67E95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прокурор отдела по надзору за соблюдением прав и свобод граждан </w:t>
            </w:r>
          </w:p>
          <w:p w14:paraId="38F31011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Уютнова</w:t>
            </w:r>
            <w:proofErr w:type="spellEnd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Е.А.</w:t>
            </w:r>
          </w:p>
        </w:tc>
      </w:tr>
      <w:tr w:rsidR="001B6899" w:rsidRPr="001B6899" w14:paraId="5C1B6B6C" w14:textId="77777777" w:rsidTr="001B6899">
        <w:trPr>
          <w:trHeight w:val="1123"/>
        </w:trPr>
        <w:tc>
          <w:tcPr>
            <w:tcW w:w="3323" w:type="dxa"/>
            <w:shd w:val="clear" w:color="auto" w:fill="auto"/>
          </w:tcPr>
          <w:p w14:paraId="51E70F55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трудовых</w:t>
            </w:r>
          </w:p>
          <w:p w14:paraId="28440F44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 граждан пенсионного и предпенсионного</w:t>
            </w:r>
          </w:p>
          <w:p w14:paraId="560A5FF2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возраста, инвалидов</w:t>
            </w:r>
          </w:p>
        </w:tc>
        <w:tc>
          <w:tcPr>
            <w:tcW w:w="2064" w:type="dxa"/>
            <w:shd w:val="clear" w:color="auto" w:fill="auto"/>
          </w:tcPr>
          <w:p w14:paraId="670FA240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10.03.2025</w:t>
            </w:r>
          </w:p>
        </w:tc>
        <w:tc>
          <w:tcPr>
            <w:tcW w:w="4111" w:type="dxa"/>
            <w:shd w:val="clear" w:color="auto" w:fill="auto"/>
          </w:tcPr>
          <w:p w14:paraId="5DD05B32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Прокуроры отдела по надзору за соблюдением прав и свобод</w:t>
            </w:r>
          </w:p>
          <w:p w14:paraId="1D47873A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 управления по надзору за исполнением федерального законодательства Куликова О.В., Худякова Е.В.</w:t>
            </w:r>
          </w:p>
        </w:tc>
      </w:tr>
      <w:tr w:rsidR="001B6899" w:rsidRPr="001B6899" w14:paraId="17DCA9C3" w14:textId="77777777" w:rsidTr="001B6899">
        <w:trPr>
          <w:trHeight w:val="1268"/>
        </w:trPr>
        <w:tc>
          <w:tcPr>
            <w:tcW w:w="3323" w:type="dxa"/>
            <w:shd w:val="clear" w:color="auto" w:fill="auto"/>
          </w:tcPr>
          <w:p w14:paraId="22F506A5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Вопросы соблюдения законодательства в сфере охраны окружающей среды и природопользования</w:t>
            </w:r>
          </w:p>
        </w:tc>
        <w:tc>
          <w:tcPr>
            <w:tcW w:w="2064" w:type="dxa"/>
            <w:shd w:val="clear" w:color="auto" w:fill="auto"/>
          </w:tcPr>
          <w:p w14:paraId="2D0CBDD0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12.03.2025</w:t>
            </w:r>
          </w:p>
        </w:tc>
        <w:tc>
          <w:tcPr>
            <w:tcW w:w="4111" w:type="dxa"/>
            <w:shd w:val="clear" w:color="auto" w:fill="auto"/>
          </w:tcPr>
          <w:p w14:paraId="5CDA8E2E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Прокурор отдела по надзору за исполнением законодательства в сфере экономики</w:t>
            </w:r>
            <w:r w:rsidRPr="001B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по надзору за исполнением федерального законодательства</w:t>
            </w:r>
          </w:p>
          <w:p w14:paraId="478D6EB3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Дмитришина</w:t>
            </w:r>
            <w:proofErr w:type="spellEnd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1B6899" w:rsidRPr="001B6899" w14:paraId="5D89FDE3" w14:textId="77777777" w:rsidTr="001B6899">
        <w:trPr>
          <w:trHeight w:val="1268"/>
        </w:trPr>
        <w:tc>
          <w:tcPr>
            <w:tcW w:w="3323" w:type="dxa"/>
            <w:shd w:val="clear" w:color="auto" w:fill="auto"/>
          </w:tcPr>
          <w:p w14:paraId="0769646D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Защита предпринимателей от необоснованного уголовного преследования </w:t>
            </w:r>
          </w:p>
        </w:tc>
        <w:tc>
          <w:tcPr>
            <w:tcW w:w="2064" w:type="dxa"/>
            <w:shd w:val="clear" w:color="auto" w:fill="auto"/>
          </w:tcPr>
          <w:p w14:paraId="713E611E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09.04.2025</w:t>
            </w:r>
          </w:p>
        </w:tc>
        <w:tc>
          <w:tcPr>
            <w:tcW w:w="4111" w:type="dxa"/>
            <w:shd w:val="clear" w:color="auto" w:fill="auto"/>
          </w:tcPr>
          <w:p w14:paraId="0120AC98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прокурор отдела по надзору за процессуальной деятельностью в органах Следственного комитета Российской Федерации Каменских И.А. </w:t>
            </w: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1B6899" w:rsidRPr="001B6899" w14:paraId="453115D6" w14:textId="77777777" w:rsidTr="001B6899">
        <w:trPr>
          <w:trHeight w:val="1268"/>
        </w:trPr>
        <w:tc>
          <w:tcPr>
            <w:tcW w:w="3323" w:type="dxa"/>
            <w:shd w:val="clear" w:color="auto" w:fill="auto"/>
          </w:tcPr>
          <w:p w14:paraId="11DDCFED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применении пенитенциарной пробации в отношении осужденных к лишению свободы</w:t>
            </w:r>
          </w:p>
        </w:tc>
        <w:tc>
          <w:tcPr>
            <w:tcW w:w="2064" w:type="dxa"/>
            <w:shd w:val="clear" w:color="auto" w:fill="auto"/>
          </w:tcPr>
          <w:p w14:paraId="057E699A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16.04.2025</w:t>
            </w:r>
          </w:p>
        </w:tc>
        <w:tc>
          <w:tcPr>
            <w:tcW w:w="4111" w:type="dxa"/>
            <w:shd w:val="clear" w:color="auto" w:fill="auto"/>
          </w:tcPr>
          <w:p w14:paraId="5DA5FCC1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Прокурор отдела по надзору за соблюдением законов при исполнении уголовных наказаний </w:t>
            </w:r>
          </w:p>
          <w:p w14:paraId="43DE60B7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Боярский Е.В.</w:t>
            </w:r>
          </w:p>
        </w:tc>
      </w:tr>
      <w:tr w:rsidR="001B6899" w:rsidRPr="001B6899" w14:paraId="7A010232" w14:textId="77777777" w:rsidTr="001B6899">
        <w:trPr>
          <w:trHeight w:val="1130"/>
        </w:trPr>
        <w:tc>
          <w:tcPr>
            <w:tcW w:w="3323" w:type="dxa"/>
            <w:shd w:val="clear" w:color="auto" w:fill="auto"/>
          </w:tcPr>
          <w:p w14:paraId="071F85EB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Ошибочная идентификация</w:t>
            </w:r>
          </w:p>
          <w:p w14:paraId="5F612D4F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 в качестве</w:t>
            </w:r>
          </w:p>
          <w:p w14:paraId="2E141E98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должников по</w:t>
            </w:r>
          </w:p>
          <w:p w14:paraId="54E68077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исполнительным</w:t>
            </w:r>
          </w:p>
          <w:p w14:paraId="29DB2781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производствам</w:t>
            </w:r>
          </w:p>
        </w:tc>
        <w:tc>
          <w:tcPr>
            <w:tcW w:w="2064" w:type="dxa"/>
            <w:shd w:val="clear" w:color="auto" w:fill="auto"/>
          </w:tcPr>
          <w:p w14:paraId="57874446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23.04.2025</w:t>
            </w:r>
          </w:p>
        </w:tc>
        <w:tc>
          <w:tcPr>
            <w:tcW w:w="4111" w:type="dxa"/>
            <w:shd w:val="clear" w:color="auto" w:fill="auto"/>
          </w:tcPr>
          <w:p w14:paraId="7B53050C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Прокурор отдела по надзору за соблюдением прав и свобод граждан</w:t>
            </w:r>
            <w:r w:rsidRPr="001B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управления по надзору за исполнением федерального законодательства </w:t>
            </w:r>
          </w:p>
          <w:p w14:paraId="3AF59279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 С.П.</w:t>
            </w:r>
          </w:p>
        </w:tc>
      </w:tr>
      <w:tr w:rsidR="001B6899" w:rsidRPr="001B6899" w14:paraId="02639051" w14:textId="77777777" w:rsidTr="001B6899">
        <w:trPr>
          <w:trHeight w:val="1130"/>
        </w:trPr>
        <w:tc>
          <w:tcPr>
            <w:tcW w:w="3323" w:type="dxa"/>
            <w:shd w:val="clear" w:color="auto" w:fill="auto"/>
          </w:tcPr>
          <w:p w14:paraId="13BE3AFE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Противодействие коррупции </w:t>
            </w:r>
          </w:p>
        </w:tc>
        <w:tc>
          <w:tcPr>
            <w:tcW w:w="2064" w:type="dxa"/>
            <w:shd w:val="clear" w:color="auto" w:fill="auto"/>
          </w:tcPr>
          <w:p w14:paraId="03E9DB73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12.05.2025</w:t>
            </w:r>
          </w:p>
        </w:tc>
        <w:tc>
          <w:tcPr>
            <w:tcW w:w="4111" w:type="dxa"/>
            <w:shd w:val="clear" w:color="auto" w:fill="auto"/>
          </w:tcPr>
          <w:p w14:paraId="3D946E98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Прокуроры отдела по надзору за исполнением законодательства о противодействии коррупции Кисель А.Ю., Попов Н.А. </w:t>
            </w:r>
          </w:p>
        </w:tc>
      </w:tr>
      <w:tr w:rsidR="001B6899" w:rsidRPr="001B6899" w14:paraId="463E392D" w14:textId="77777777" w:rsidTr="001B6899">
        <w:trPr>
          <w:trHeight w:val="1130"/>
        </w:trPr>
        <w:tc>
          <w:tcPr>
            <w:tcW w:w="3323" w:type="dxa"/>
            <w:shd w:val="clear" w:color="auto" w:fill="auto"/>
          </w:tcPr>
          <w:p w14:paraId="40A437C3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Судебная защита</w:t>
            </w:r>
          </w:p>
          <w:p w14:paraId="76FC007E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трудовых прав при</w:t>
            </w:r>
          </w:p>
          <w:p w14:paraId="3CABCBA6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расторжении трудового</w:t>
            </w:r>
          </w:p>
          <w:p w14:paraId="25B06C1C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 по инициативе</w:t>
            </w:r>
          </w:p>
          <w:p w14:paraId="7C30289D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работодателя</w:t>
            </w:r>
          </w:p>
        </w:tc>
        <w:tc>
          <w:tcPr>
            <w:tcW w:w="2064" w:type="dxa"/>
            <w:shd w:val="clear" w:color="auto" w:fill="auto"/>
          </w:tcPr>
          <w:p w14:paraId="5E9302F3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04.06.2025</w:t>
            </w:r>
          </w:p>
        </w:tc>
        <w:tc>
          <w:tcPr>
            <w:tcW w:w="4111" w:type="dxa"/>
            <w:shd w:val="clear" w:color="auto" w:fill="auto"/>
          </w:tcPr>
          <w:p w14:paraId="48E4FE1E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  <w:p w14:paraId="13F59693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 по обеспечению</w:t>
            </w:r>
          </w:p>
          <w:p w14:paraId="4F9E386E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участия прокуроров в</w:t>
            </w:r>
          </w:p>
          <w:p w14:paraId="03E7A231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гражданском и</w:t>
            </w:r>
          </w:p>
          <w:p w14:paraId="6845D730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арбитражном процессе</w:t>
            </w:r>
          </w:p>
          <w:p w14:paraId="5A5D3EC7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Королева М.В.</w:t>
            </w:r>
          </w:p>
        </w:tc>
      </w:tr>
      <w:tr w:rsidR="001B6899" w:rsidRPr="001B6899" w14:paraId="4279CFD0" w14:textId="77777777" w:rsidTr="001B6899">
        <w:tc>
          <w:tcPr>
            <w:tcW w:w="3323" w:type="dxa"/>
            <w:shd w:val="clear" w:color="auto" w:fill="auto"/>
          </w:tcPr>
          <w:p w14:paraId="5C2447DE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Вопросы льготного лекарственного обеспечения </w:t>
            </w:r>
          </w:p>
          <w:p w14:paraId="76E5E54A" w14:textId="77777777" w:rsidR="001B6899" w:rsidRPr="001B6899" w:rsidRDefault="001B6899" w:rsidP="001B6899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14:paraId="6C9A3952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19.06.2025</w:t>
            </w:r>
          </w:p>
          <w:p w14:paraId="7395FF4A" w14:textId="77777777" w:rsidR="001B6899" w:rsidRPr="001B6899" w:rsidRDefault="001B6899" w:rsidP="001B689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5C6FA780" w14:textId="77777777" w:rsidR="001B6899" w:rsidRPr="001B6899" w:rsidRDefault="001B6899" w:rsidP="001B6899">
            <w:pPr>
              <w:suppressAutoHyphens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прокурор отдела по надзору за соблюдением прав и свобод граждан</w:t>
            </w:r>
            <w:r w:rsidRPr="001B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управления по надзору за исполнением федерального законодательства </w:t>
            </w:r>
            <w:proofErr w:type="spellStart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Трясцина</w:t>
            </w:r>
            <w:proofErr w:type="spellEnd"/>
            <w:r w:rsidRPr="001B6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Н.О. </w:t>
            </w:r>
          </w:p>
        </w:tc>
      </w:tr>
    </w:tbl>
    <w:p w14:paraId="56263122" w14:textId="77777777" w:rsidR="001B6899" w:rsidRDefault="001B6899" w:rsidP="001B6899">
      <w:pPr>
        <w:tabs>
          <w:tab w:val="left" w:pos="567"/>
        </w:tabs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1237C5A3" w14:textId="77777777" w:rsidR="001B6899" w:rsidRPr="001B6899" w:rsidRDefault="001B6899" w:rsidP="001B6899">
      <w:pPr>
        <w:tabs>
          <w:tab w:val="left" w:pos="567"/>
        </w:tabs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1B6899">
        <w:rPr>
          <w:rFonts w:ascii="Times New Roman" w:hAnsi="Times New Roman"/>
          <w:b/>
          <w:sz w:val="28"/>
          <w:szCs w:val="28"/>
        </w:rPr>
        <w:t xml:space="preserve">Место приема граждан: </w:t>
      </w:r>
    </w:p>
    <w:p w14:paraId="00A5C15B" w14:textId="77777777" w:rsidR="001B6899" w:rsidRDefault="001B6899" w:rsidP="001B6899">
      <w:pPr>
        <w:tabs>
          <w:tab w:val="left" w:pos="567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71F769F1" w14:textId="0C901A57" w:rsidR="001B6899" w:rsidRPr="001B6899" w:rsidRDefault="002314A9" w:rsidP="001B6899">
      <w:pPr>
        <w:tabs>
          <w:tab w:val="left" w:pos="567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осуществляется по адресу </w:t>
      </w:r>
      <w:r w:rsidR="001B6899" w:rsidRPr="001B6899">
        <w:rPr>
          <w:rFonts w:ascii="Times New Roman" w:hAnsi="Times New Roman"/>
          <w:sz w:val="28"/>
          <w:szCs w:val="28"/>
        </w:rPr>
        <w:t>г. Пермь, ул. Лунач</w:t>
      </w:r>
      <w:r>
        <w:rPr>
          <w:rFonts w:ascii="Times New Roman" w:hAnsi="Times New Roman"/>
          <w:sz w:val="28"/>
          <w:szCs w:val="28"/>
        </w:rPr>
        <w:t>арского, 60, кабинеты № 101-102, в рабочее время с 9.0 до 18.00, пятница с 9.00 до 16.45 (обед с 13.00 до 13.45)</w:t>
      </w:r>
      <w:bookmarkStart w:id="1" w:name="_GoBack"/>
      <w:bookmarkEnd w:id="1"/>
    </w:p>
    <w:p w14:paraId="3BA830FF" w14:textId="77777777" w:rsidR="0041576A" w:rsidRDefault="0041576A" w:rsidP="001B6899">
      <w:pPr>
        <w:tabs>
          <w:tab w:val="left" w:pos="567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41576A" w:rsidSect="00035FAD">
      <w:headerReference w:type="default" r:id="rId8"/>
      <w:footerReference w:type="first" r:id="rId9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668EA" w14:textId="77777777" w:rsidR="003A5A50" w:rsidRDefault="003A5A50" w:rsidP="00466B1C">
      <w:pPr>
        <w:spacing w:after="0" w:line="240" w:lineRule="auto"/>
      </w:pPr>
      <w:r>
        <w:separator/>
      </w:r>
    </w:p>
  </w:endnote>
  <w:endnote w:type="continuationSeparator" w:id="0">
    <w:p w14:paraId="6912E177" w14:textId="77777777" w:rsidR="003A5A50" w:rsidRDefault="003A5A50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text" w:horzAnchor="margin" w:tblpXSpec="right" w:tblpY="1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4962"/>
    </w:tblGrid>
    <w:tr w:rsidR="00AF6513" w:rsidRPr="001B6899" w14:paraId="6376FC08" w14:textId="77777777" w:rsidTr="001B6899">
      <w:tc>
        <w:tcPr>
          <w:tcW w:w="4962" w:type="dxa"/>
          <w:shd w:val="clear" w:color="auto" w:fill="auto"/>
        </w:tcPr>
        <w:p w14:paraId="09870682" w14:textId="77777777" w:rsidR="00AF6513" w:rsidRPr="001B6899" w:rsidRDefault="00AF6513" w:rsidP="001B6899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bookmarkStart w:id="2" w:name="SIGNERORG1"/>
          <w:r w:rsidRPr="001B6899">
            <w:rPr>
              <w:rFonts w:ascii="Times New Roman" w:hAnsi="Times New Roman"/>
              <w:sz w:val="20"/>
              <w:szCs w:val="20"/>
            </w:rPr>
            <w:t>Организация</w:t>
          </w:r>
        </w:p>
        <w:bookmarkEnd w:id="2"/>
        <w:p w14:paraId="1C116C5D" w14:textId="77777777" w:rsidR="00AF6513" w:rsidRPr="001B6899" w:rsidRDefault="00AF6513" w:rsidP="001B6899">
          <w:pPr>
            <w:spacing w:after="0" w:line="240" w:lineRule="auto"/>
            <w:jc w:val="center"/>
            <w:rPr>
              <w:rFonts w:ascii="Times New Roman" w:hAnsi="Times New Roman"/>
              <w:sz w:val="8"/>
              <w:szCs w:val="28"/>
            </w:rPr>
          </w:pPr>
        </w:p>
      </w:tc>
    </w:tr>
    <w:tr w:rsidR="00AF6513" w:rsidRPr="001B6899" w14:paraId="7C9A257E" w14:textId="77777777" w:rsidTr="001B6899">
      <w:tc>
        <w:tcPr>
          <w:tcW w:w="4962" w:type="dxa"/>
          <w:shd w:val="clear" w:color="auto" w:fill="auto"/>
        </w:tcPr>
        <w:p w14:paraId="66AFAD59" w14:textId="77777777" w:rsidR="00AF6513" w:rsidRPr="001B6899" w:rsidRDefault="00AF6513" w:rsidP="001B6899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1B6899">
            <w:rPr>
              <w:rFonts w:ascii="Times New Roman" w:hAnsi="Times New Roman"/>
              <w:sz w:val="20"/>
              <w:szCs w:val="20"/>
            </w:rPr>
            <w:t xml:space="preserve">№ </w:t>
          </w:r>
          <w:bookmarkStart w:id="3" w:name="REGNUMSTAMP"/>
          <w:proofErr w:type="spellStart"/>
          <w:r w:rsidRPr="001B6899">
            <w:rPr>
              <w:rFonts w:ascii="Times New Roman" w:hAnsi="Times New Roman"/>
              <w:sz w:val="20"/>
              <w:szCs w:val="20"/>
            </w:rPr>
            <w:t>рег</w:t>
          </w:r>
          <w:bookmarkEnd w:id="3"/>
          <w:proofErr w:type="spellEnd"/>
        </w:p>
      </w:tc>
    </w:tr>
  </w:tbl>
  <w:p w14:paraId="409D3DC5" w14:textId="77777777" w:rsidR="00AF6513" w:rsidRPr="00AF6513" w:rsidRDefault="00AF6513" w:rsidP="00AF65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C07A2" w14:textId="77777777" w:rsidR="003A5A50" w:rsidRDefault="003A5A50" w:rsidP="00466B1C">
      <w:pPr>
        <w:spacing w:after="0" w:line="240" w:lineRule="auto"/>
      </w:pPr>
      <w:r>
        <w:separator/>
      </w:r>
    </w:p>
  </w:footnote>
  <w:footnote w:type="continuationSeparator" w:id="0">
    <w:p w14:paraId="0B497E2A" w14:textId="77777777" w:rsidR="003A5A50" w:rsidRDefault="003A5A50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05614" w14:textId="77777777" w:rsidR="00A9283E" w:rsidRPr="00773186" w:rsidRDefault="00A9283E">
    <w:pPr>
      <w:pStyle w:val="a6"/>
      <w:jc w:val="center"/>
      <w:rPr>
        <w:rFonts w:ascii="Times New Roman" w:hAnsi="Times New Roman"/>
        <w:sz w:val="24"/>
        <w:szCs w:val="24"/>
      </w:rPr>
    </w:pPr>
    <w:r w:rsidRPr="00773186">
      <w:rPr>
        <w:rFonts w:ascii="Times New Roman" w:hAnsi="Times New Roman"/>
        <w:sz w:val="24"/>
        <w:szCs w:val="24"/>
      </w:rPr>
      <w:fldChar w:fldCharType="begin"/>
    </w:r>
    <w:r w:rsidRPr="00773186">
      <w:rPr>
        <w:rFonts w:ascii="Times New Roman" w:hAnsi="Times New Roman"/>
        <w:sz w:val="24"/>
        <w:szCs w:val="24"/>
      </w:rPr>
      <w:instrText>PAGE   \* MERGEFORMAT</w:instrText>
    </w:r>
    <w:r w:rsidRPr="00773186">
      <w:rPr>
        <w:rFonts w:ascii="Times New Roman" w:hAnsi="Times New Roman"/>
        <w:sz w:val="24"/>
        <w:szCs w:val="24"/>
      </w:rPr>
      <w:fldChar w:fldCharType="separate"/>
    </w:r>
    <w:r w:rsidR="002314A9">
      <w:rPr>
        <w:rFonts w:ascii="Times New Roman" w:hAnsi="Times New Roman"/>
        <w:noProof/>
        <w:sz w:val="24"/>
        <w:szCs w:val="24"/>
      </w:rPr>
      <w:t>2</w:t>
    </w:r>
    <w:r w:rsidRPr="00773186">
      <w:rPr>
        <w:rFonts w:ascii="Times New Roman" w:hAnsi="Times New Roman"/>
        <w:sz w:val="24"/>
        <w:szCs w:val="24"/>
      </w:rPr>
      <w:fldChar w:fldCharType="end"/>
    </w:r>
  </w:p>
  <w:p w14:paraId="26630D37" w14:textId="77777777" w:rsidR="00A9283E" w:rsidRDefault="00A928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17FF4"/>
    <w:rsid w:val="0002506C"/>
    <w:rsid w:val="00025A34"/>
    <w:rsid w:val="00035FAD"/>
    <w:rsid w:val="00036C1F"/>
    <w:rsid w:val="000374D8"/>
    <w:rsid w:val="00045EEF"/>
    <w:rsid w:val="00046B26"/>
    <w:rsid w:val="00054ECE"/>
    <w:rsid w:val="00055A52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B64B1"/>
    <w:rsid w:val="000B672C"/>
    <w:rsid w:val="000C383D"/>
    <w:rsid w:val="000D15A8"/>
    <w:rsid w:val="000D4346"/>
    <w:rsid w:val="000E46B4"/>
    <w:rsid w:val="000F242D"/>
    <w:rsid w:val="001037CF"/>
    <w:rsid w:val="001041A9"/>
    <w:rsid w:val="00105BA4"/>
    <w:rsid w:val="00112B84"/>
    <w:rsid w:val="001137D3"/>
    <w:rsid w:val="00126DFD"/>
    <w:rsid w:val="00127E0E"/>
    <w:rsid w:val="00135D39"/>
    <w:rsid w:val="001511BB"/>
    <w:rsid w:val="001572D5"/>
    <w:rsid w:val="00167170"/>
    <w:rsid w:val="0018383C"/>
    <w:rsid w:val="0018600B"/>
    <w:rsid w:val="001B6899"/>
    <w:rsid w:val="001C2A3A"/>
    <w:rsid w:val="001C5C3F"/>
    <w:rsid w:val="001D298F"/>
    <w:rsid w:val="001E036E"/>
    <w:rsid w:val="001E1693"/>
    <w:rsid w:val="001F0461"/>
    <w:rsid w:val="001F738B"/>
    <w:rsid w:val="001F774C"/>
    <w:rsid w:val="0020375D"/>
    <w:rsid w:val="00207BE7"/>
    <w:rsid w:val="00211583"/>
    <w:rsid w:val="00217EE4"/>
    <w:rsid w:val="002314A9"/>
    <w:rsid w:val="00232618"/>
    <w:rsid w:val="002371BB"/>
    <w:rsid w:val="00242814"/>
    <w:rsid w:val="00246023"/>
    <w:rsid w:val="00252BAE"/>
    <w:rsid w:val="002563FB"/>
    <w:rsid w:val="00273B77"/>
    <w:rsid w:val="0028330B"/>
    <w:rsid w:val="00284AA6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720E3"/>
    <w:rsid w:val="003913CD"/>
    <w:rsid w:val="003A5A50"/>
    <w:rsid w:val="003B0766"/>
    <w:rsid w:val="003C1CD2"/>
    <w:rsid w:val="003E0FF2"/>
    <w:rsid w:val="003E5630"/>
    <w:rsid w:val="004153A6"/>
    <w:rsid w:val="0041542F"/>
    <w:rsid w:val="0041576A"/>
    <w:rsid w:val="00423777"/>
    <w:rsid w:val="00424B38"/>
    <w:rsid w:val="004347B1"/>
    <w:rsid w:val="004352D0"/>
    <w:rsid w:val="00443812"/>
    <w:rsid w:val="004617E1"/>
    <w:rsid w:val="0046660E"/>
    <w:rsid w:val="00466B1C"/>
    <w:rsid w:val="00470882"/>
    <w:rsid w:val="004825C8"/>
    <w:rsid w:val="00483B86"/>
    <w:rsid w:val="004876CA"/>
    <w:rsid w:val="00492123"/>
    <w:rsid w:val="004A4518"/>
    <w:rsid w:val="004A6EF5"/>
    <w:rsid w:val="004B2B2F"/>
    <w:rsid w:val="004B2FD2"/>
    <w:rsid w:val="004B523E"/>
    <w:rsid w:val="004D0529"/>
    <w:rsid w:val="004D174A"/>
    <w:rsid w:val="004D56D0"/>
    <w:rsid w:val="004E1702"/>
    <w:rsid w:val="004E6D08"/>
    <w:rsid w:val="004F0BA0"/>
    <w:rsid w:val="004F14AF"/>
    <w:rsid w:val="004F1531"/>
    <w:rsid w:val="004F6109"/>
    <w:rsid w:val="00513E96"/>
    <w:rsid w:val="00521596"/>
    <w:rsid w:val="00541747"/>
    <w:rsid w:val="00547B65"/>
    <w:rsid w:val="00550A3F"/>
    <w:rsid w:val="00550F1C"/>
    <w:rsid w:val="005741B4"/>
    <w:rsid w:val="005818AF"/>
    <w:rsid w:val="005828C3"/>
    <w:rsid w:val="005951D5"/>
    <w:rsid w:val="005A06C4"/>
    <w:rsid w:val="005A57D5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F0864"/>
    <w:rsid w:val="005F1899"/>
    <w:rsid w:val="005F2C25"/>
    <w:rsid w:val="005F6607"/>
    <w:rsid w:val="006005FD"/>
    <w:rsid w:val="00614CE9"/>
    <w:rsid w:val="00617F0D"/>
    <w:rsid w:val="0062430C"/>
    <w:rsid w:val="00626321"/>
    <w:rsid w:val="00630F73"/>
    <w:rsid w:val="006320F5"/>
    <w:rsid w:val="00636F28"/>
    <w:rsid w:val="00657E9B"/>
    <w:rsid w:val="006678BE"/>
    <w:rsid w:val="00684ECB"/>
    <w:rsid w:val="00690830"/>
    <w:rsid w:val="00690934"/>
    <w:rsid w:val="00695D0E"/>
    <w:rsid w:val="006A6B2B"/>
    <w:rsid w:val="006A796E"/>
    <w:rsid w:val="006C00EE"/>
    <w:rsid w:val="006C0C44"/>
    <w:rsid w:val="006C37AF"/>
    <w:rsid w:val="006C4D67"/>
    <w:rsid w:val="006C5F47"/>
    <w:rsid w:val="006E0BDC"/>
    <w:rsid w:val="006E2813"/>
    <w:rsid w:val="006E73BB"/>
    <w:rsid w:val="006F6FD4"/>
    <w:rsid w:val="00716A66"/>
    <w:rsid w:val="00717C4B"/>
    <w:rsid w:val="00722B56"/>
    <w:rsid w:val="00724166"/>
    <w:rsid w:val="00732F91"/>
    <w:rsid w:val="00733443"/>
    <w:rsid w:val="007343BF"/>
    <w:rsid w:val="00747CC0"/>
    <w:rsid w:val="00762F6E"/>
    <w:rsid w:val="00773186"/>
    <w:rsid w:val="0077721D"/>
    <w:rsid w:val="0078498E"/>
    <w:rsid w:val="00785C87"/>
    <w:rsid w:val="0078767A"/>
    <w:rsid w:val="00791D39"/>
    <w:rsid w:val="007959A3"/>
    <w:rsid w:val="007A7A94"/>
    <w:rsid w:val="007C0504"/>
    <w:rsid w:val="007C5569"/>
    <w:rsid w:val="007E0759"/>
    <w:rsid w:val="007E40CC"/>
    <w:rsid w:val="007E56C0"/>
    <w:rsid w:val="007F12D9"/>
    <w:rsid w:val="00807C0F"/>
    <w:rsid w:val="008132B2"/>
    <w:rsid w:val="008252DC"/>
    <w:rsid w:val="008264E0"/>
    <w:rsid w:val="0082721B"/>
    <w:rsid w:val="008371B3"/>
    <w:rsid w:val="008375D4"/>
    <w:rsid w:val="00843DED"/>
    <w:rsid w:val="00845286"/>
    <w:rsid w:val="00854C73"/>
    <w:rsid w:val="00880CA0"/>
    <w:rsid w:val="008A0B35"/>
    <w:rsid w:val="008A382E"/>
    <w:rsid w:val="008B522C"/>
    <w:rsid w:val="008C5B83"/>
    <w:rsid w:val="008D59DF"/>
    <w:rsid w:val="008E4272"/>
    <w:rsid w:val="008E4601"/>
    <w:rsid w:val="008E5F96"/>
    <w:rsid w:val="00922DBB"/>
    <w:rsid w:val="009748EA"/>
    <w:rsid w:val="00976A49"/>
    <w:rsid w:val="00984107"/>
    <w:rsid w:val="00984745"/>
    <w:rsid w:val="009928B3"/>
    <w:rsid w:val="009A7FFB"/>
    <w:rsid w:val="009C0855"/>
    <w:rsid w:val="009D3382"/>
    <w:rsid w:val="009D62B4"/>
    <w:rsid w:val="009E0ADA"/>
    <w:rsid w:val="009E43FD"/>
    <w:rsid w:val="009E48A0"/>
    <w:rsid w:val="009F6EC2"/>
    <w:rsid w:val="00A21CF9"/>
    <w:rsid w:val="00A33D50"/>
    <w:rsid w:val="00A509F7"/>
    <w:rsid w:val="00A523E3"/>
    <w:rsid w:val="00A6728A"/>
    <w:rsid w:val="00A71F6F"/>
    <w:rsid w:val="00A772FF"/>
    <w:rsid w:val="00A85B10"/>
    <w:rsid w:val="00A90064"/>
    <w:rsid w:val="00A915F3"/>
    <w:rsid w:val="00A9283E"/>
    <w:rsid w:val="00AA05C6"/>
    <w:rsid w:val="00AA1946"/>
    <w:rsid w:val="00AA3ED6"/>
    <w:rsid w:val="00AA462E"/>
    <w:rsid w:val="00AA68A6"/>
    <w:rsid w:val="00AB31F0"/>
    <w:rsid w:val="00AC194A"/>
    <w:rsid w:val="00AC5293"/>
    <w:rsid w:val="00AC57EB"/>
    <w:rsid w:val="00AD01B2"/>
    <w:rsid w:val="00AD3BD0"/>
    <w:rsid w:val="00AD5623"/>
    <w:rsid w:val="00AD62C9"/>
    <w:rsid w:val="00AD6749"/>
    <w:rsid w:val="00AF5712"/>
    <w:rsid w:val="00AF6513"/>
    <w:rsid w:val="00AF65F0"/>
    <w:rsid w:val="00B01D7C"/>
    <w:rsid w:val="00B23C8F"/>
    <w:rsid w:val="00B24BFB"/>
    <w:rsid w:val="00B3130C"/>
    <w:rsid w:val="00B364AB"/>
    <w:rsid w:val="00B42449"/>
    <w:rsid w:val="00B61BE2"/>
    <w:rsid w:val="00B80CED"/>
    <w:rsid w:val="00B86785"/>
    <w:rsid w:val="00BA2719"/>
    <w:rsid w:val="00BA4810"/>
    <w:rsid w:val="00BC6118"/>
    <w:rsid w:val="00BE0425"/>
    <w:rsid w:val="00BE284B"/>
    <w:rsid w:val="00BE62FB"/>
    <w:rsid w:val="00BF3AA6"/>
    <w:rsid w:val="00BF3C49"/>
    <w:rsid w:val="00BF43B9"/>
    <w:rsid w:val="00C03CD0"/>
    <w:rsid w:val="00C135FA"/>
    <w:rsid w:val="00C24A8D"/>
    <w:rsid w:val="00C317CA"/>
    <w:rsid w:val="00C36F5A"/>
    <w:rsid w:val="00C44E5B"/>
    <w:rsid w:val="00C46016"/>
    <w:rsid w:val="00C47AE2"/>
    <w:rsid w:val="00C553C6"/>
    <w:rsid w:val="00C72A8F"/>
    <w:rsid w:val="00C86038"/>
    <w:rsid w:val="00C8641A"/>
    <w:rsid w:val="00C87B7E"/>
    <w:rsid w:val="00C87D07"/>
    <w:rsid w:val="00C963E8"/>
    <w:rsid w:val="00CA0DEB"/>
    <w:rsid w:val="00CA3219"/>
    <w:rsid w:val="00CB7B69"/>
    <w:rsid w:val="00CC3903"/>
    <w:rsid w:val="00CD39CB"/>
    <w:rsid w:val="00CD4526"/>
    <w:rsid w:val="00CE5676"/>
    <w:rsid w:val="00CF3E66"/>
    <w:rsid w:val="00D00A47"/>
    <w:rsid w:val="00D04B75"/>
    <w:rsid w:val="00D071A3"/>
    <w:rsid w:val="00D110BA"/>
    <w:rsid w:val="00D13C64"/>
    <w:rsid w:val="00D171BE"/>
    <w:rsid w:val="00D17ED8"/>
    <w:rsid w:val="00D2397F"/>
    <w:rsid w:val="00D256DE"/>
    <w:rsid w:val="00D258C0"/>
    <w:rsid w:val="00D26095"/>
    <w:rsid w:val="00D34E05"/>
    <w:rsid w:val="00D45B1C"/>
    <w:rsid w:val="00D461FA"/>
    <w:rsid w:val="00D5538A"/>
    <w:rsid w:val="00D6420C"/>
    <w:rsid w:val="00D812F6"/>
    <w:rsid w:val="00D94857"/>
    <w:rsid w:val="00D94D7E"/>
    <w:rsid w:val="00DA2A1B"/>
    <w:rsid w:val="00DA4B74"/>
    <w:rsid w:val="00DB1B47"/>
    <w:rsid w:val="00DB2E93"/>
    <w:rsid w:val="00DB4BCE"/>
    <w:rsid w:val="00DC0013"/>
    <w:rsid w:val="00DC02C2"/>
    <w:rsid w:val="00DD20D4"/>
    <w:rsid w:val="00DD2772"/>
    <w:rsid w:val="00DD448A"/>
    <w:rsid w:val="00DE1D24"/>
    <w:rsid w:val="00DE467E"/>
    <w:rsid w:val="00DE6066"/>
    <w:rsid w:val="00DF115A"/>
    <w:rsid w:val="00DF31ED"/>
    <w:rsid w:val="00E03BCF"/>
    <w:rsid w:val="00E05214"/>
    <w:rsid w:val="00E1084B"/>
    <w:rsid w:val="00E1563B"/>
    <w:rsid w:val="00E15869"/>
    <w:rsid w:val="00E23C7D"/>
    <w:rsid w:val="00E26E55"/>
    <w:rsid w:val="00E2768A"/>
    <w:rsid w:val="00E34828"/>
    <w:rsid w:val="00E3488E"/>
    <w:rsid w:val="00E51199"/>
    <w:rsid w:val="00E51650"/>
    <w:rsid w:val="00E55B08"/>
    <w:rsid w:val="00E624C3"/>
    <w:rsid w:val="00E64442"/>
    <w:rsid w:val="00E77C8D"/>
    <w:rsid w:val="00E80FF3"/>
    <w:rsid w:val="00E8213C"/>
    <w:rsid w:val="00E8323A"/>
    <w:rsid w:val="00E83FBE"/>
    <w:rsid w:val="00E845F9"/>
    <w:rsid w:val="00E94BC9"/>
    <w:rsid w:val="00EB1C44"/>
    <w:rsid w:val="00EB56E6"/>
    <w:rsid w:val="00EB7C24"/>
    <w:rsid w:val="00ED3881"/>
    <w:rsid w:val="00ED4957"/>
    <w:rsid w:val="00EE3E7A"/>
    <w:rsid w:val="00EF214F"/>
    <w:rsid w:val="00F07F29"/>
    <w:rsid w:val="00F2763E"/>
    <w:rsid w:val="00F30AB0"/>
    <w:rsid w:val="00F3111D"/>
    <w:rsid w:val="00F3310E"/>
    <w:rsid w:val="00F420DF"/>
    <w:rsid w:val="00F51F34"/>
    <w:rsid w:val="00F533A8"/>
    <w:rsid w:val="00F54D24"/>
    <w:rsid w:val="00F66B2B"/>
    <w:rsid w:val="00F67310"/>
    <w:rsid w:val="00F73795"/>
    <w:rsid w:val="00F75A78"/>
    <w:rsid w:val="00F800D2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9F4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A672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next w:val="a5"/>
    <w:uiPriority w:val="59"/>
    <w:rsid w:val="001B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A672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next w:val="a5"/>
    <w:uiPriority w:val="59"/>
    <w:rsid w:val="001B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7FED-80BD-4C48-A299-D76C86A7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Пользователь Windows</cp:lastModifiedBy>
  <cp:revision>3</cp:revision>
  <cp:lastPrinted>2024-12-18T10:40:00Z</cp:lastPrinted>
  <dcterms:created xsi:type="dcterms:W3CDTF">2025-01-09T07:30:00Z</dcterms:created>
  <dcterms:modified xsi:type="dcterms:W3CDTF">2025-01-09T07:35:00Z</dcterms:modified>
  <cp:category>Файлы документов</cp:category>
</cp:coreProperties>
</file>